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053A" w14:textId="198F4D36" w:rsidR="000665DF" w:rsidRDefault="00365391" w:rsidP="007729EC">
      <w:pPr>
        <w:jc w:val="center"/>
        <w:rPr>
          <w:rFonts w:ascii="Algerian" w:hAnsi="Algerian"/>
          <w:b/>
          <w:color w:val="0070C0"/>
          <w:sz w:val="60"/>
          <w:szCs w:val="60"/>
        </w:rPr>
      </w:pPr>
      <w:r w:rsidRPr="00D06380">
        <w:rPr>
          <w:rFonts w:ascii="Algerian" w:hAnsi="Algerian"/>
          <w:b/>
          <w:color w:val="0070C0"/>
          <w:sz w:val="60"/>
          <w:szCs w:val="60"/>
        </w:rPr>
        <w:t>Program</w:t>
      </w:r>
    </w:p>
    <w:p w14:paraId="37533E8A" w14:textId="315297CD" w:rsidR="00EE5421" w:rsidRPr="00EE5421" w:rsidRDefault="00BC239D" w:rsidP="00BC239D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Algerian" w:hAnsi="Algerian"/>
          <w:b/>
          <w:color w:val="0070C0"/>
          <w:sz w:val="24"/>
          <w:szCs w:val="24"/>
        </w:rPr>
        <w:t xml:space="preserve">Åpen </w:t>
      </w:r>
      <w:proofErr w:type="gramStart"/>
      <w:r>
        <w:rPr>
          <w:rFonts w:ascii="Algerian" w:hAnsi="Algerian"/>
          <w:b/>
          <w:color w:val="0070C0"/>
          <w:sz w:val="24"/>
          <w:szCs w:val="24"/>
        </w:rPr>
        <w:t xml:space="preserve">dag:   </w:t>
      </w:r>
      <w:proofErr w:type="gramEnd"/>
      <w:r>
        <w:rPr>
          <w:rFonts w:ascii="Algerian" w:hAnsi="Algerian"/>
          <w:b/>
          <w:color w:val="0070C0"/>
          <w:sz w:val="24"/>
          <w:szCs w:val="24"/>
        </w:rPr>
        <w:t xml:space="preserve">   Kl. 11.00 – 1</w:t>
      </w:r>
      <w:r w:rsidR="00C116C5">
        <w:rPr>
          <w:rFonts w:ascii="Algerian" w:hAnsi="Algerian"/>
          <w:b/>
          <w:color w:val="0070C0"/>
          <w:sz w:val="24"/>
          <w:szCs w:val="24"/>
        </w:rPr>
        <w:t>5</w:t>
      </w:r>
      <w:r>
        <w:rPr>
          <w:rFonts w:ascii="Algerian" w:hAnsi="Algerian"/>
          <w:b/>
          <w:color w:val="0070C0"/>
          <w:sz w:val="24"/>
          <w:szCs w:val="24"/>
        </w:rPr>
        <w:t>.00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3"/>
        <w:gridCol w:w="5424"/>
        <w:gridCol w:w="1985"/>
      </w:tblGrid>
      <w:tr w:rsidR="000665DF" w14:paraId="78B34E45" w14:textId="77777777" w:rsidTr="006C333C">
        <w:tc>
          <w:tcPr>
            <w:tcW w:w="1653" w:type="dxa"/>
            <w:shd w:val="clear" w:color="auto" w:fill="FBE4D5" w:themeFill="accent2" w:themeFillTint="33"/>
          </w:tcPr>
          <w:p w14:paraId="0F92FE04" w14:textId="77777777" w:rsidR="000665DF" w:rsidRPr="00365391" w:rsidRDefault="000665DF" w:rsidP="002D5641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365391">
              <w:rPr>
                <w:rFonts w:ascii="Baskerville Old Face" w:hAnsi="Baskerville Old Face"/>
                <w:b/>
                <w:sz w:val="32"/>
                <w:szCs w:val="32"/>
              </w:rPr>
              <w:t>Klokkeslett</w:t>
            </w:r>
          </w:p>
        </w:tc>
        <w:tc>
          <w:tcPr>
            <w:tcW w:w="5424" w:type="dxa"/>
            <w:shd w:val="clear" w:color="auto" w:fill="FBE4D5" w:themeFill="accent2" w:themeFillTint="33"/>
          </w:tcPr>
          <w:p w14:paraId="152796AE" w14:textId="77777777" w:rsidR="000665DF" w:rsidRPr="00365391" w:rsidRDefault="000665DF" w:rsidP="002D5641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365391">
              <w:rPr>
                <w:rFonts w:ascii="Baskerville Old Face" w:hAnsi="Baskerville Old Face"/>
                <w:b/>
                <w:sz w:val="32"/>
                <w:szCs w:val="32"/>
              </w:rPr>
              <w:t>Program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2ACC3FAB" w14:textId="77777777" w:rsidR="000665DF" w:rsidRPr="00365391" w:rsidRDefault="000665DF" w:rsidP="002D5641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365391">
              <w:rPr>
                <w:rFonts w:ascii="Baskerville Old Face" w:hAnsi="Baskerville Old Face"/>
                <w:b/>
                <w:sz w:val="32"/>
                <w:szCs w:val="32"/>
              </w:rPr>
              <w:t>Sted</w:t>
            </w:r>
          </w:p>
        </w:tc>
      </w:tr>
      <w:tr w:rsidR="000665DF" w14:paraId="112F1391" w14:textId="77777777" w:rsidTr="006C333C">
        <w:tc>
          <w:tcPr>
            <w:tcW w:w="1653" w:type="dxa"/>
            <w:vAlign w:val="center"/>
          </w:tcPr>
          <w:p w14:paraId="11CEB464" w14:textId="17530B16" w:rsidR="000665DF" w:rsidRPr="00365391" w:rsidRDefault="000665DF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11.</w:t>
            </w:r>
            <w:r w:rsidR="00553845">
              <w:rPr>
                <w:rFonts w:ascii="Baskerville Old Face" w:hAnsi="Baskerville Old Face"/>
                <w:b/>
                <w:sz w:val="28"/>
                <w:szCs w:val="28"/>
              </w:rPr>
              <w:t>00</w:t>
            </w:r>
          </w:p>
        </w:tc>
        <w:tc>
          <w:tcPr>
            <w:tcW w:w="5424" w:type="dxa"/>
          </w:tcPr>
          <w:p w14:paraId="41EB159A" w14:textId="31D5042C" w:rsidR="000665DF" w:rsidRDefault="000665DF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Demonstrasjon </w:t>
            </w:r>
            <w:r w:rsidR="00237618">
              <w:rPr>
                <w:rFonts w:ascii="Baskerville Old Face" w:hAnsi="Baskerville Old Face"/>
                <w:b/>
                <w:sz w:val="28"/>
                <w:szCs w:val="28"/>
              </w:rPr>
              <w:t xml:space="preserve">av </w:t>
            </w:r>
            <w:proofErr w:type="spellStart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høyde</w:t>
            </w:r>
            <w:r w:rsidR="00237618">
              <w:rPr>
                <w:rFonts w:ascii="Baskerville Old Face" w:hAnsi="Baskerville Old Face"/>
                <w:b/>
                <w:sz w:val="28"/>
                <w:szCs w:val="28"/>
              </w:rPr>
              <w:t>redning</w:t>
            </w:r>
            <w:proofErr w:type="spellEnd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 - Rappellering ned fra lift</w:t>
            </w:r>
          </w:p>
          <w:p w14:paraId="72A89467" w14:textId="77777777" w:rsidR="007729EC" w:rsidRPr="00365391" w:rsidRDefault="007729EC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521CFE" w14:textId="77777777" w:rsidR="000665DF" w:rsidRPr="00271A0F" w:rsidRDefault="00D20D84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Foran vognhall</w:t>
            </w:r>
          </w:p>
        </w:tc>
      </w:tr>
      <w:tr w:rsidR="000665DF" w14:paraId="3B2A7F2D" w14:textId="77777777" w:rsidTr="006C333C">
        <w:tc>
          <w:tcPr>
            <w:tcW w:w="1653" w:type="dxa"/>
            <w:vAlign w:val="center"/>
          </w:tcPr>
          <w:p w14:paraId="447BF5D5" w14:textId="3CAE0EAE" w:rsidR="000665DF" w:rsidRPr="00365391" w:rsidRDefault="000665DF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</w:t>
            </w:r>
            <w:r w:rsidR="008275C3">
              <w:rPr>
                <w:rFonts w:ascii="Baskerville Old Face" w:hAnsi="Baskerville Old Face"/>
                <w:b/>
                <w:sz w:val="28"/>
                <w:szCs w:val="28"/>
              </w:rPr>
              <w:t>1</w:t>
            </w: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.</w:t>
            </w:r>
            <w:r w:rsidR="008275C3">
              <w:rPr>
                <w:rFonts w:ascii="Baskerville Old Face" w:hAnsi="Baskerville Old Face"/>
                <w:b/>
                <w:sz w:val="28"/>
                <w:szCs w:val="28"/>
              </w:rPr>
              <w:t>3</w:t>
            </w: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0</w:t>
            </w:r>
          </w:p>
        </w:tc>
        <w:tc>
          <w:tcPr>
            <w:tcW w:w="5424" w:type="dxa"/>
          </w:tcPr>
          <w:p w14:paraId="6292CDC9" w14:textId="77777777" w:rsidR="00365391" w:rsidRDefault="000665DF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Bjørnis</w:t>
            </w:r>
            <w:proofErr w:type="spellEnd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 kommer og danser sammen med barn fra Kulturskolen i Skien</w:t>
            </w:r>
          </w:p>
          <w:p w14:paraId="34ED76F4" w14:textId="77777777" w:rsidR="007729EC" w:rsidRPr="00365391" w:rsidRDefault="007729EC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F94DCD" w14:textId="71B26E82" w:rsidR="000665DF" w:rsidRPr="00271A0F" w:rsidRDefault="002D5641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V</w:t>
            </w:r>
            <w:r w:rsidR="00D20D84" w:rsidRPr="00271A0F">
              <w:rPr>
                <w:rFonts w:ascii="Baskerville Old Face" w:hAnsi="Baskerville Old Face"/>
                <w:b/>
                <w:sz w:val="28"/>
                <w:szCs w:val="28"/>
              </w:rPr>
              <w:t>ognhall</w:t>
            </w:r>
          </w:p>
        </w:tc>
      </w:tr>
      <w:tr w:rsidR="002F0F78" w14:paraId="45A969DF" w14:textId="77777777" w:rsidTr="006C333C">
        <w:tc>
          <w:tcPr>
            <w:tcW w:w="1653" w:type="dxa"/>
            <w:vAlign w:val="center"/>
          </w:tcPr>
          <w:p w14:paraId="66EB8CC9" w14:textId="7A72DD1D" w:rsidR="002F0F78" w:rsidRPr="00365391" w:rsidRDefault="002F0F78" w:rsidP="002F0F78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Kl. </w:t>
            </w:r>
            <w:r w:rsidR="003973E3">
              <w:rPr>
                <w:rFonts w:ascii="Baskerville Old Face" w:hAnsi="Baskerville Old Face"/>
                <w:b/>
                <w:sz w:val="28"/>
                <w:szCs w:val="28"/>
              </w:rPr>
              <w:t>12.</w:t>
            </w:r>
            <w:r w:rsidR="00671670">
              <w:rPr>
                <w:rFonts w:ascii="Baskerville Old Face" w:hAnsi="Baskerville Old Face"/>
                <w:b/>
                <w:sz w:val="28"/>
                <w:szCs w:val="28"/>
              </w:rPr>
              <w:t>15</w:t>
            </w:r>
          </w:p>
        </w:tc>
        <w:tc>
          <w:tcPr>
            <w:tcW w:w="5424" w:type="dxa"/>
          </w:tcPr>
          <w:p w14:paraId="6D1E6C08" w14:textId="0A20D384" w:rsidR="002F0F78" w:rsidRDefault="009D5108" w:rsidP="00F64214">
            <w:pPr>
              <w:rPr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Demonstrasjon – Utrykning med frigjøring av passasjerer ved bilulykke</w:t>
            </w:r>
          </w:p>
          <w:p w14:paraId="7584F440" w14:textId="04FFB95A" w:rsidR="002F0F78" w:rsidRPr="00365391" w:rsidRDefault="002F0F78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46F756" w14:textId="77777777" w:rsidR="0007140A" w:rsidRDefault="009D5108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 xml:space="preserve">Øvelsesfelt </w:t>
            </w:r>
          </w:p>
          <w:p w14:paraId="089B3769" w14:textId="668362AB" w:rsidR="002F0F78" w:rsidRPr="00271A0F" w:rsidRDefault="0007140A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(</w:t>
            </w:r>
            <w:r w:rsidR="009D5108" w:rsidRPr="00271A0F">
              <w:rPr>
                <w:rFonts w:ascii="Baskerville Old Face" w:hAnsi="Baskerville Old Face"/>
                <w:b/>
                <w:sz w:val="28"/>
                <w:szCs w:val="28"/>
              </w:rPr>
              <w:t xml:space="preserve">ved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elva)</w:t>
            </w:r>
          </w:p>
        </w:tc>
      </w:tr>
      <w:tr w:rsidR="000665DF" w14:paraId="11BD16F8" w14:textId="77777777" w:rsidTr="006C333C">
        <w:tc>
          <w:tcPr>
            <w:tcW w:w="1653" w:type="dxa"/>
            <w:vAlign w:val="center"/>
          </w:tcPr>
          <w:p w14:paraId="685DA2AF" w14:textId="572E8180" w:rsidR="000665DF" w:rsidRPr="00365391" w:rsidRDefault="000665DF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12.</w:t>
            </w:r>
            <w:r w:rsidR="00671670">
              <w:rPr>
                <w:rFonts w:ascii="Baskerville Old Face" w:hAnsi="Baskerville Old Face"/>
                <w:b/>
                <w:sz w:val="28"/>
                <w:szCs w:val="28"/>
              </w:rPr>
              <w:t>45</w:t>
            </w:r>
          </w:p>
        </w:tc>
        <w:tc>
          <w:tcPr>
            <w:tcW w:w="5424" w:type="dxa"/>
          </w:tcPr>
          <w:p w14:paraId="3A11BEB9" w14:textId="77777777" w:rsidR="007729EC" w:rsidRPr="00DB398A" w:rsidRDefault="00DE7CA6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DB398A">
              <w:rPr>
                <w:rFonts w:ascii="Baskerville Old Face" w:hAnsi="Baskerville Old Face"/>
                <w:b/>
                <w:sz w:val="28"/>
                <w:szCs w:val="28"/>
              </w:rPr>
              <w:t>Demonstrasjon av slokketeknikk – brann i fett</w:t>
            </w:r>
          </w:p>
          <w:p w14:paraId="377DB351" w14:textId="32672561" w:rsidR="00F64214" w:rsidRPr="00DB398A" w:rsidRDefault="00F64214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54F161" w14:textId="77A766EA" w:rsidR="000665DF" w:rsidRPr="00271A0F" w:rsidRDefault="00DF1ECF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Parkering</w:t>
            </w:r>
            <w:r w:rsidR="00FF6214">
              <w:rPr>
                <w:rFonts w:ascii="Baskerville Old Face" w:hAnsi="Baskerville Old Face"/>
                <w:b/>
                <w:sz w:val="28"/>
                <w:szCs w:val="28"/>
              </w:rPr>
              <w:t>splass</w:t>
            </w:r>
          </w:p>
        </w:tc>
      </w:tr>
      <w:tr w:rsidR="000665DF" w14:paraId="1FC03AB4" w14:textId="77777777" w:rsidTr="006C333C">
        <w:tc>
          <w:tcPr>
            <w:tcW w:w="1653" w:type="dxa"/>
            <w:vAlign w:val="center"/>
          </w:tcPr>
          <w:p w14:paraId="1E26DDF8" w14:textId="77777777" w:rsidR="000665DF" w:rsidRPr="00365391" w:rsidRDefault="000665DF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13.00</w:t>
            </w:r>
          </w:p>
        </w:tc>
        <w:tc>
          <w:tcPr>
            <w:tcW w:w="5424" w:type="dxa"/>
          </w:tcPr>
          <w:p w14:paraId="541E3D92" w14:textId="77777777" w:rsidR="00365391" w:rsidRDefault="00D20D84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Demonstrasjon </w:t>
            </w:r>
            <w:r w:rsidR="00237618">
              <w:rPr>
                <w:rFonts w:ascii="Baskerville Old Face" w:hAnsi="Baskerville Old Face"/>
                <w:b/>
                <w:sz w:val="28"/>
                <w:szCs w:val="28"/>
              </w:rPr>
              <w:t xml:space="preserve">av </w:t>
            </w:r>
            <w:proofErr w:type="spellStart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høyde</w:t>
            </w:r>
            <w:r w:rsidR="00237618">
              <w:rPr>
                <w:rFonts w:ascii="Baskerville Old Face" w:hAnsi="Baskerville Old Face"/>
                <w:b/>
                <w:sz w:val="28"/>
                <w:szCs w:val="28"/>
              </w:rPr>
              <w:t>redning</w:t>
            </w:r>
            <w:proofErr w:type="spellEnd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 - Rappellering ned fra lift</w:t>
            </w:r>
          </w:p>
          <w:p w14:paraId="272CF902" w14:textId="77777777" w:rsidR="007729EC" w:rsidRPr="00365391" w:rsidRDefault="007729EC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599BF2" w14:textId="77777777" w:rsidR="000665DF" w:rsidRPr="00271A0F" w:rsidRDefault="00D20D84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Foran vognhall</w:t>
            </w:r>
          </w:p>
        </w:tc>
      </w:tr>
      <w:tr w:rsidR="00A72899" w14:paraId="13B5CA2E" w14:textId="77777777" w:rsidTr="006C333C">
        <w:tc>
          <w:tcPr>
            <w:tcW w:w="1653" w:type="dxa"/>
            <w:vAlign w:val="center"/>
          </w:tcPr>
          <w:p w14:paraId="2C98D02D" w14:textId="77777777" w:rsidR="00A72899" w:rsidRPr="00365391" w:rsidRDefault="00A72899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13.30</w:t>
            </w:r>
          </w:p>
        </w:tc>
        <w:tc>
          <w:tcPr>
            <w:tcW w:w="5424" w:type="dxa"/>
          </w:tcPr>
          <w:p w14:paraId="7D771E71" w14:textId="77777777" w:rsidR="00A72899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Bjørnis</w:t>
            </w:r>
            <w:proofErr w:type="spellEnd"/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 xml:space="preserve"> kommer og danser sammen med barn fra Kulturskolen i Skien</w:t>
            </w:r>
          </w:p>
          <w:p w14:paraId="5DD7DBEC" w14:textId="77777777" w:rsidR="007729EC" w:rsidRPr="00365391" w:rsidRDefault="007729EC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1CC4C7" w14:textId="58037444" w:rsidR="00A72899" w:rsidRPr="00271A0F" w:rsidRDefault="002D5641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V</w:t>
            </w:r>
            <w:r w:rsidR="00A72899" w:rsidRPr="00271A0F">
              <w:rPr>
                <w:rFonts w:ascii="Baskerville Old Face" w:hAnsi="Baskerville Old Face"/>
                <w:b/>
                <w:sz w:val="28"/>
                <w:szCs w:val="28"/>
              </w:rPr>
              <w:t xml:space="preserve">ognhall </w:t>
            </w:r>
          </w:p>
        </w:tc>
      </w:tr>
      <w:tr w:rsidR="0050346E" w14:paraId="4966D8E5" w14:textId="77777777" w:rsidTr="006C333C">
        <w:tc>
          <w:tcPr>
            <w:tcW w:w="1653" w:type="dxa"/>
            <w:vAlign w:val="center"/>
          </w:tcPr>
          <w:p w14:paraId="401A0FEB" w14:textId="77777777" w:rsidR="0050346E" w:rsidRPr="00365391" w:rsidRDefault="0050346E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Kl. 14.00</w:t>
            </w:r>
          </w:p>
        </w:tc>
        <w:tc>
          <w:tcPr>
            <w:tcW w:w="5424" w:type="dxa"/>
          </w:tcPr>
          <w:p w14:paraId="42E16F9B" w14:textId="77777777" w:rsidR="0050346E" w:rsidRDefault="0050346E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Demonstrasjon av slokketeknikk – brann i fett</w:t>
            </w:r>
          </w:p>
          <w:p w14:paraId="5D8360DA" w14:textId="27951419" w:rsidR="0050346E" w:rsidRPr="00635FD3" w:rsidRDefault="0050346E" w:rsidP="00F64214">
            <w:pPr>
              <w:rPr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277958" w14:textId="1C809D4C" w:rsidR="0050346E" w:rsidRPr="00271A0F" w:rsidRDefault="00FF6214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>Parkering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splass</w:t>
            </w:r>
          </w:p>
        </w:tc>
      </w:tr>
      <w:tr w:rsidR="00A72899" w14:paraId="1A67A00F" w14:textId="77777777" w:rsidTr="006C333C">
        <w:tc>
          <w:tcPr>
            <w:tcW w:w="1653" w:type="dxa"/>
            <w:vAlign w:val="center"/>
          </w:tcPr>
          <w:p w14:paraId="099B9E50" w14:textId="77777777" w:rsidR="00A72899" w:rsidRPr="00365391" w:rsidRDefault="00A72899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14.30</w:t>
            </w:r>
          </w:p>
        </w:tc>
        <w:tc>
          <w:tcPr>
            <w:tcW w:w="5424" w:type="dxa"/>
          </w:tcPr>
          <w:p w14:paraId="321523BA" w14:textId="77777777" w:rsidR="00A72899" w:rsidRPr="00365391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Demonstrasjon – Utrykning med frigjøring av passasjerer ved bilulykke</w:t>
            </w:r>
          </w:p>
          <w:p w14:paraId="7008670A" w14:textId="77777777" w:rsidR="00A72899" w:rsidRPr="00365391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B45351" w14:textId="77777777" w:rsidR="0007140A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71A0F">
              <w:rPr>
                <w:rFonts w:ascii="Baskerville Old Face" w:hAnsi="Baskerville Old Face"/>
                <w:b/>
                <w:sz w:val="28"/>
                <w:szCs w:val="28"/>
              </w:rPr>
              <w:t xml:space="preserve">Øvelsesfelt </w:t>
            </w:r>
          </w:p>
          <w:p w14:paraId="0D65EDFC" w14:textId="6D8D098D" w:rsidR="00A72899" w:rsidRPr="00271A0F" w:rsidRDefault="0007140A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(</w:t>
            </w:r>
            <w:r w:rsidR="00A72899" w:rsidRPr="00271A0F">
              <w:rPr>
                <w:rFonts w:ascii="Baskerville Old Face" w:hAnsi="Baskerville Old Face"/>
                <w:b/>
                <w:sz w:val="28"/>
                <w:szCs w:val="28"/>
              </w:rPr>
              <w:t xml:space="preserve">ved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elva)</w:t>
            </w:r>
          </w:p>
        </w:tc>
      </w:tr>
      <w:tr w:rsidR="00A72899" w14:paraId="4C90A08A" w14:textId="77777777" w:rsidTr="006C333C">
        <w:tc>
          <w:tcPr>
            <w:tcW w:w="1653" w:type="dxa"/>
            <w:vAlign w:val="center"/>
          </w:tcPr>
          <w:p w14:paraId="14742C2E" w14:textId="4389A582" w:rsidR="00A72899" w:rsidRPr="00365391" w:rsidRDefault="00A72899" w:rsidP="002D5641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Kl. 1</w:t>
            </w:r>
            <w:r w:rsidR="008141A5">
              <w:rPr>
                <w:rFonts w:ascii="Baskerville Old Face" w:hAnsi="Baskerville Old Face"/>
                <w:b/>
                <w:sz w:val="28"/>
                <w:szCs w:val="28"/>
              </w:rPr>
              <w:t>5</w:t>
            </w: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.00</w:t>
            </w:r>
          </w:p>
        </w:tc>
        <w:tc>
          <w:tcPr>
            <w:tcW w:w="5424" w:type="dxa"/>
          </w:tcPr>
          <w:p w14:paraId="47CF9430" w14:textId="77777777" w:rsidR="00A72899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65391">
              <w:rPr>
                <w:rFonts w:ascii="Baskerville Old Face" w:hAnsi="Baskerville Old Face"/>
                <w:b/>
                <w:sz w:val="28"/>
                <w:szCs w:val="28"/>
              </w:rPr>
              <w:t>Åpen stasjon er over</w:t>
            </w:r>
          </w:p>
          <w:p w14:paraId="0174C71D" w14:textId="77777777" w:rsidR="00237618" w:rsidRPr="00365391" w:rsidRDefault="00237618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07568F" w14:textId="77777777" w:rsidR="00A72899" w:rsidRPr="00365391" w:rsidRDefault="00A72899" w:rsidP="00F6421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14:paraId="636BA56C" w14:textId="77777777" w:rsidR="00237618" w:rsidRDefault="00237618" w:rsidP="00365391">
      <w:pPr>
        <w:spacing w:after="0" w:line="240" w:lineRule="auto"/>
        <w:rPr>
          <w:rFonts w:ascii="Baskerville Old Face" w:hAnsi="Baskerville Old Face"/>
          <w:b/>
          <w:i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0346E" w:rsidRPr="00365391" w14:paraId="6ACB3418" w14:textId="77777777" w:rsidTr="00F8325E">
        <w:tc>
          <w:tcPr>
            <w:tcW w:w="9062" w:type="dxa"/>
            <w:gridSpan w:val="2"/>
            <w:shd w:val="clear" w:color="auto" w:fill="FBE4D5" w:themeFill="accent2" w:themeFillTint="33"/>
          </w:tcPr>
          <w:p w14:paraId="33B61187" w14:textId="77777777" w:rsidR="0050346E" w:rsidRPr="00365391" w:rsidRDefault="0050346E" w:rsidP="0050346E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Hele åpningstiden</w:t>
            </w:r>
          </w:p>
        </w:tc>
      </w:tr>
      <w:tr w:rsidR="0050346E" w:rsidRPr="00365391" w14:paraId="3E102F72" w14:textId="77777777" w:rsidTr="00F8325E">
        <w:tc>
          <w:tcPr>
            <w:tcW w:w="7225" w:type="dxa"/>
          </w:tcPr>
          <w:p w14:paraId="00C02F12" w14:textId="77777777" w:rsidR="0050346E" w:rsidRDefault="0050346E" w:rsidP="00F8325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Feieravdelingen veileder og viser riktig fyringsteknikk  </w:t>
            </w:r>
          </w:p>
          <w:p w14:paraId="109A6493" w14:textId="7B8A392B" w:rsidR="00742D95" w:rsidRPr="00365391" w:rsidRDefault="00742D95" w:rsidP="00F8325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E110597" w14:textId="00DEB9CA" w:rsidR="0050346E" w:rsidRPr="00365391" w:rsidRDefault="00742D95" w:rsidP="00A150B5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42D95">
              <w:rPr>
                <w:rFonts w:ascii="Baskerville Old Face" w:hAnsi="Baskerville Old Face"/>
                <w:b/>
                <w:sz w:val="28"/>
                <w:szCs w:val="28"/>
              </w:rPr>
              <w:t>Feieravdeling</w:t>
            </w:r>
          </w:p>
        </w:tc>
      </w:tr>
      <w:tr w:rsidR="0050346E" w:rsidRPr="00365391" w14:paraId="27F5A9A3" w14:textId="77777777" w:rsidTr="00F8325E">
        <w:tc>
          <w:tcPr>
            <w:tcW w:w="7225" w:type="dxa"/>
          </w:tcPr>
          <w:p w14:paraId="43C8DB78" w14:textId="54BB301C" w:rsidR="0050346E" w:rsidRDefault="0050346E" w:rsidP="00A150B5">
            <w:pPr>
              <w:rPr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Rebusløp – Svarskjemaer leveres inn med navn</w:t>
            </w:r>
            <w:r w:rsidR="008D7487">
              <w:rPr>
                <w:rFonts w:ascii="Baskerville Old Face" w:hAnsi="Baskerville Old Face"/>
                <w:b/>
                <w:sz w:val="28"/>
                <w:szCs w:val="28"/>
              </w:rPr>
              <w:t xml:space="preserve"> og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tlf.</w:t>
            </w:r>
            <w:r w:rsidR="008D7487">
              <w:rPr>
                <w:rFonts w:ascii="Baskerville Old Face" w:hAnsi="Baskerville Old Face"/>
                <w:b/>
                <w:sz w:val="28"/>
                <w:szCs w:val="28"/>
              </w:rPr>
              <w:t xml:space="preserve"> nummer</w:t>
            </w:r>
            <w:r w:rsidR="00930C6F">
              <w:rPr>
                <w:rFonts w:ascii="Baskerville Old Face" w:hAnsi="Baskerville Old Face"/>
                <w:b/>
                <w:sz w:val="28"/>
                <w:szCs w:val="28"/>
              </w:rPr>
              <w:t xml:space="preserve">. </w:t>
            </w:r>
            <w:r w:rsidR="00687DE6">
              <w:rPr>
                <w:rFonts w:ascii="Baskerville Old Face" w:hAnsi="Baskerville Old Face"/>
                <w:b/>
                <w:sz w:val="28"/>
                <w:szCs w:val="28"/>
              </w:rPr>
              <w:t>Vi trekker v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innere </w:t>
            </w:r>
            <w:r w:rsidR="00687DE6">
              <w:rPr>
                <w:rFonts w:ascii="Baskerville Old Face" w:hAnsi="Baskerville Old Face"/>
                <w:b/>
                <w:sz w:val="28"/>
                <w:szCs w:val="28"/>
              </w:rPr>
              <w:t>under Åpen brannstasjon!!</w:t>
            </w:r>
          </w:p>
          <w:p w14:paraId="0DF90E18" w14:textId="67DA7BB6" w:rsidR="00742D95" w:rsidRDefault="00742D95" w:rsidP="00A150B5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269E74DA" w14:textId="77777777" w:rsidR="0050346E" w:rsidRDefault="0050346E" w:rsidP="0050346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Brannstasjons- område</w:t>
            </w:r>
          </w:p>
        </w:tc>
      </w:tr>
      <w:tr w:rsidR="0050346E" w:rsidRPr="00365391" w14:paraId="498CA8FF" w14:textId="77777777" w:rsidTr="00F8325E">
        <w:tc>
          <w:tcPr>
            <w:tcW w:w="7225" w:type="dxa"/>
          </w:tcPr>
          <w:p w14:paraId="16798EE9" w14:textId="77777777" w:rsidR="0050346E" w:rsidRDefault="0050346E" w:rsidP="00F8325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Røde Kors selger vafler og kaffe</w:t>
            </w:r>
          </w:p>
        </w:tc>
        <w:tc>
          <w:tcPr>
            <w:tcW w:w="1837" w:type="dxa"/>
            <w:vAlign w:val="center"/>
          </w:tcPr>
          <w:p w14:paraId="506C3911" w14:textId="77777777" w:rsidR="0050346E" w:rsidRDefault="0050346E" w:rsidP="00F8325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Vognhall</w:t>
            </w:r>
          </w:p>
          <w:p w14:paraId="62D61265" w14:textId="77777777" w:rsidR="0050346E" w:rsidRDefault="0050346E" w:rsidP="00F8325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14:paraId="3770B0E1" w14:textId="77777777" w:rsidR="007729EC" w:rsidRPr="00237618" w:rsidRDefault="00A150B5" w:rsidP="00237618">
      <w:pPr>
        <w:spacing w:after="0" w:line="240" w:lineRule="auto"/>
        <w:rPr>
          <w:rFonts w:ascii="Baskerville Old Face" w:hAnsi="Baskerville Old Face"/>
          <w:b/>
          <w:sz w:val="32"/>
          <w:szCs w:val="32"/>
        </w:rPr>
      </w:pPr>
      <w:r w:rsidRPr="00D06380">
        <w:rPr>
          <w:rFonts w:ascii="Algerian" w:hAnsi="Algerian"/>
          <w:b/>
          <w:noProof/>
          <w:color w:val="0070C0"/>
          <w:sz w:val="60"/>
          <w:szCs w:val="60"/>
          <w:lang w:eastAsia="nb-NO"/>
        </w:rPr>
        <w:drawing>
          <wp:anchor distT="0" distB="0" distL="114300" distR="114300" simplePos="0" relativeHeight="251661312" behindDoc="1" locked="0" layoutInCell="1" allowOverlap="1" wp14:anchorId="4ECCC60E" wp14:editId="20D6D9A9">
            <wp:simplePos x="0" y="0"/>
            <wp:positionH relativeFrom="page">
              <wp:align>right</wp:align>
            </wp:positionH>
            <wp:positionV relativeFrom="paragraph">
              <wp:posOffset>-1979</wp:posOffset>
            </wp:positionV>
            <wp:extent cx="7467600" cy="1295814"/>
            <wp:effectExtent l="0" t="0" r="0" b="0"/>
            <wp:wrapNone/>
            <wp:docPr id="2" name="Bilde 2" descr="http://www.fynstotalservice.dk/images/fl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ynstotalservice.dk/images/flam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2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9EC" w:rsidRPr="002376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7015" w14:textId="77777777" w:rsidR="00A356D5" w:rsidRDefault="00A356D5" w:rsidP="00A72899">
      <w:pPr>
        <w:spacing w:after="0" w:line="240" w:lineRule="auto"/>
      </w:pPr>
      <w:r>
        <w:separator/>
      </w:r>
    </w:p>
  </w:endnote>
  <w:endnote w:type="continuationSeparator" w:id="0">
    <w:p w14:paraId="1E9433B9" w14:textId="77777777" w:rsidR="00A356D5" w:rsidRDefault="00A356D5" w:rsidP="00A7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79B" w14:textId="77777777" w:rsidR="00A356D5" w:rsidRDefault="00A356D5" w:rsidP="00A72899">
      <w:pPr>
        <w:spacing w:after="0" w:line="240" w:lineRule="auto"/>
      </w:pPr>
      <w:r>
        <w:separator/>
      </w:r>
    </w:p>
  </w:footnote>
  <w:footnote w:type="continuationSeparator" w:id="0">
    <w:p w14:paraId="54B18070" w14:textId="77777777" w:rsidR="00A356D5" w:rsidRDefault="00A356D5" w:rsidP="00A7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9522" w14:textId="4F2BA224" w:rsidR="00A72899" w:rsidRPr="00A72899" w:rsidRDefault="00C16B53" w:rsidP="00A72899">
    <w:pPr>
      <w:pStyle w:val="Topptekst"/>
      <w:jc w:val="center"/>
      <w:rPr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B9514" wp14:editId="5CCCF734">
          <wp:simplePos x="0" y="0"/>
          <wp:positionH relativeFrom="margin">
            <wp:posOffset>365273</wp:posOffset>
          </wp:positionH>
          <wp:positionV relativeFrom="paragraph">
            <wp:posOffset>-140896</wp:posOffset>
          </wp:positionV>
          <wp:extent cx="776176" cy="839216"/>
          <wp:effectExtent l="0" t="0" r="5080" b="0"/>
          <wp:wrapNone/>
          <wp:docPr id="6" name="Bilde 6" descr="Logo Grenland Brann og re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Logo Grenland Brann og red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6" cy="83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09">
      <w:rPr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Grenland </w:t>
    </w:r>
    <w:r w:rsidR="00930C6F">
      <w:rPr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B</w:t>
    </w:r>
    <w:r w:rsidR="00457809">
      <w:rPr>
        <w:b/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rann og redning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34B"/>
    <w:multiLevelType w:val="hybridMultilevel"/>
    <w:tmpl w:val="270E9F3C"/>
    <w:lvl w:ilvl="0" w:tplc="98604A70">
      <w:start w:val="1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B6EEF"/>
    <w:multiLevelType w:val="hybridMultilevel"/>
    <w:tmpl w:val="2FE6D2D2"/>
    <w:lvl w:ilvl="0" w:tplc="E20EE9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7117">
    <w:abstractNumId w:val="1"/>
  </w:num>
  <w:num w:numId="2" w16cid:durableId="91200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DF"/>
    <w:rsid w:val="00065BEB"/>
    <w:rsid w:val="000665DF"/>
    <w:rsid w:val="0007140A"/>
    <w:rsid w:val="00237618"/>
    <w:rsid w:val="00271A0F"/>
    <w:rsid w:val="002D5641"/>
    <w:rsid w:val="002F0F78"/>
    <w:rsid w:val="00352CF0"/>
    <w:rsid w:val="003579C7"/>
    <w:rsid w:val="00365391"/>
    <w:rsid w:val="003973E3"/>
    <w:rsid w:val="00456005"/>
    <w:rsid w:val="00457809"/>
    <w:rsid w:val="00473406"/>
    <w:rsid w:val="004B1F4F"/>
    <w:rsid w:val="004D2117"/>
    <w:rsid w:val="0050346E"/>
    <w:rsid w:val="00553845"/>
    <w:rsid w:val="005C7BD5"/>
    <w:rsid w:val="005F6B97"/>
    <w:rsid w:val="00635FD3"/>
    <w:rsid w:val="00671670"/>
    <w:rsid w:val="00675AF2"/>
    <w:rsid w:val="00687DE6"/>
    <w:rsid w:val="006C333C"/>
    <w:rsid w:val="006C5E13"/>
    <w:rsid w:val="00742D95"/>
    <w:rsid w:val="007729EC"/>
    <w:rsid w:val="008118D7"/>
    <w:rsid w:val="008141A5"/>
    <w:rsid w:val="008275C3"/>
    <w:rsid w:val="008D7487"/>
    <w:rsid w:val="008F051B"/>
    <w:rsid w:val="008F5A47"/>
    <w:rsid w:val="00930C6F"/>
    <w:rsid w:val="00963F17"/>
    <w:rsid w:val="009D5108"/>
    <w:rsid w:val="00A150B5"/>
    <w:rsid w:val="00A356D5"/>
    <w:rsid w:val="00A72899"/>
    <w:rsid w:val="00B122A0"/>
    <w:rsid w:val="00BB617E"/>
    <w:rsid w:val="00BC239D"/>
    <w:rsid w:val="00C116C5"/>
    <w:rsid w:val="00C16B53"/>
    <w:rsid w:val="00C32464"/>
    <w:rsid w:val="00D20D84"/>
    <w:rsid w:val="00DA26C1"/>
    <w:rsid w:val="00DB398A"/>
    <w:rsid w:val="00DE7CA6"/>
    <w:rsid w:val="00DF1ECF"/>
    <w:rsid w:val="00E1317E"/>
    <w:rsid w:val="00E32227"/>
    <w:rsid w:val="00E42DCD"/>
    <w:rsid w:val="00E615F8"/>
    <w:rsid w:val="00EE5421"/>
    <w:rsid w:val="00F3536F"/>
    <w:rsid w:val="00F64214"/>
    <w:rsid w:val="00FE7B7C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D1D"/>
  <w15:chartTrackingRefBased/>
  <w15:docId w15:val="{0EAF7B08-DF15-4716-B4E7-14385CF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4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6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65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7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2899"/>
  </w:style>
  <w:style w:type="paragraph" w:styleId="Bunntekst">
    <w:name w:val="footer"/>
    <w:basedOn w:val="Normal"/>
    <w:link w:val="BunntekstTegn"/>
    <w:uiPriority w:val="99"/>
    <w:unhideWhenUsed/>
    <w:rsid w:val="00A7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2899"/>
  </w:style>
  <w:style w:type="paragraph" w:styleId="Bobletekst">
    <w:name w:val="Balloon Text"/>
    <w:basedOn w:val="Normal"/>
    <w:link w:val="BobletekstTegn"/>
    <w:uiPriority w:val="99"/>
    <w:semiHidden/>
    <w:unhideWhenUsed/>
    <w:rsid w:val="0077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Aakre</dc:creator>
  <cp:keywords/>
  <dc:description/>
  <cp:lastModifiedBy>Hanne Kjersti Pedersen</cp:lastModifiedBy>
  <cp:revision>2</cp:revision>
  <cp:lastPrinted>2022-09-22T12:16:00Z</cp:lastPrinted>
  <dcterms:created xsi:type="dcterms:W3CDTF">2023-09-21T09:17:00Z</dcterms:created>
  <dcterms:modified xsi:type="dcterms:W3CDTF">2023-09-21T09:17:00Z</dcterms:modified>
</cp:coreProperties>
</file>